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7CD" w:rsidRPr="002307CD" w:rsidRDefault="002307CD" w:rsidP="002307CD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2307CD">
        <w:rPr>
          <w:rFonts w:ascii="Arial" w:hAnsi="Arial" w:cs="Arial"/>
          <w:vanish/>
          <w:sz w:val="16"/>
          <w:szCs w:val="16"/>
        </w:rPr>
        <w:t>Początek formularza</w:t>
      </w:r>
    </w:p>
    <w:p w:rsidR="002307CD" w:rsidRPr="002307CD" w:rsidRDefault="002307CD" w:rsidP="002307CD">
      <w:pPr>
        <w:spacing w:after="240"/>
      </w:pPr>
      <w:r w:rsidRPr="002307CD">
        <w:t xml:space="preserve">Ogłoszenie nr 660600-N-2018 z dnia 2018-12-11 r. </w:t>
      </w:r>
    </w:p>
    <w:p w:rsidR="002307CD" w:rsidRDefault="002307CD" w:rsidP="002307CD">
      <w:pPr>
        <w:jc w:val="center"/>
      </w:pPr>
      <w:r w:rsidRPr="002307CD">
        <w:t>Gmina Halinów reprezentowana przez Burmistrza Halinowa: „Dowożenie niepełnosprawnych uczniów z terenu gminy Halinów”</w:t>
      </w:r>
      <w:r w:rsidRPr="002307CD">
        <w:br/>
      </w:r>
    </w:p>
    <w:p w:rsidR="002307CD" w:rsidRDefault="002307CD" w:rsidP="002307CD">
      <w:pPr>
        <w:jc w:val="center"/>
      </w:pPr>
      <w:r w:rsidRPr="002307CD">
        <w:t xml:space="preserve">OGŁOSZENIE O ZAMÓWIENIU - Usługi </w:t>
      </w:r>
    </w:p>
    <w:p w:rsidR="002307CD" w:rsidRPr="002307CD" w:rsidRDefault="002307CD" w:rsidP="002307CD">
      <w:pPr>
        <w:jc w:val="center"/>
      </w:pPr>
    </w:p>
    <w:p w:rsidR="002307CD" w:rsidRPr="002307CD" w:rsidRDefault="002307CD" w:rsidP="002307CD">
      <w:r w:rsidRPr="002307CD">
        <w:rPr>
          <w:b/>
          <w:bCs/>
        </w:rPr>
        <w:t>Zamieszczanie ogłoszenia:</w:t>
      </w:r>
      <w:r w:rsidRPr="002307CD">
        <w:t xml:space="preserve"> Zamieszczanie obowiązkowe </w:t>
      </w:r>
    </w:p>
    <w:p w:rsidR="002307CD" w:rsidRPr="002307CD" w:rsidRDefault="002307CD" w:rsidP="002307CD">
      <w:r w:rsidRPr="002307CD">
        <w:rPr>
          <w:b/>
          <w:bCs/>
        </w:rPr>
        <w:t>Ogłoszenie dotyczy:</w:t>
      </w:r>
      <w:r w:rsidRPr="002307CD">
        <w:t xml:space="preserve"> Zamówienia publicznego </w:t>
      </w:r>
    </w:p>
    <w:p w:rsidR="002307CD" w:rsidRPr="002307CD" w:rsidRDefault="002307CD" w:rsidP="002307CD">
      <w:r w:rsidRPr="002307CD">
        <w:rPr>
          <w:b/>
          <w:bCs/>
        </w:rPr>
        <w:t xml:space="preserve">Zamówienie dotyczy projektu lub programu współfinansowanego ze środków Unii Europejskiej </w:t>
      </w:r>
    </w:p>
    <w:p w:rsidR="002307CD" w:rsidRPr="002307CD" w:rsidRDefault="002307CD" w:rsidP="002307CD">
      <w:r w:rsidRPr="002307CD">
        <w:t xml:space="preserve">Nie </w:t>
      </w:r>
      <w:r w:rsidRPr="002307CD">
        <w:br/>
      </w:r>
      <w:r w:rsidRPr="002307CD">
        <w:rPr>
          <w:b/>
          <w:bCs/>
        </w:rPr>
        <w:t>Nazwa projektu lub programu</w:t>
      </w:r>
      <w:r w:rsidRPr="002307CD">
        <w:t xml:space="preserve"> </w:t>
      </w:r>
    </w:p>
    <w:p w:rsidR="002307CD" w:rsidRPr="002307CD" w:rsidRDefault="002307CD" w:rsidP="002307CD">
      <w:r w:rsidRPr="002307CD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307CD" w:rsidRPr="002307CD" w:rsidRDefault="002307CD" w:rsidP="002307CD">
      <w:r w:rsidRPr="002307CD">
        <w:t xml:space="preserve">Nie </w:t>
      </w:r>
      <w:r w:rsidRPr="002307CD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307CD">
        <w:t>Pzp</w:t>
      </w:r>
      <w:proofErr w:type="spellEnd"/>
      <w:r w:rsidRPr="002307CD">
        <w:t xml:space="preserve">, nie mniejszy niż 30%, osób zatrudnionych przez zakłady pracy chronionej lub wykonawców albo ich jednostki (w %) </w:t>
      </w:r>
      <w:r w:rsidRPr="002307CD">
        <w:br/>
      </w:r>
    </w:p>
    <w:p w:rsidR="002307CD" w:rsidRPr="002307CD" w:rsidRDefault="002307CD" w:rsidP="002307CD">
      <w:r w:rsidRPr="002307CD">
        <w:rPr>
          <w:u w:val="single"/>
        </w:rPr>
        <w:t>SEKCJA I: ZAMAWIAJĄCY</w:t>
      </w:r>
      <w:r w:rsidRPr="002307CD">
        <w:t xml:space="preserve"> </w:t>
      </w:r>
    </w:p>
    <w:p w:rsidR="002307CD" w:rsidRPr="002307CD" w:rsidRDefault="002307CD" w:rsidP="002307CD">
      <w:r w:rsidRPr="002307CD">
        <w:rPr>
          <w:b/>
          <w:bCs/>
        </w:rPr>
        <w:t xml:space="preserve">Postępowanie przeprowadza centralny zamawiający </w:t>
      </w:r>
    </w:p>
    <w:p w:rsidR="002307CD" w:rsidRPr="002307CD" w:rsidRDefault="002307CD" w:rsidP="002307CD">
      <w:r w:rsidRPr="002307CD">
        <w:t xml:space="preserve">Nie </w:t>
      </w:r>
    </w:p>
    <w:p w:rsidR="002307CD" w:rsidRPr="002307CD" w:rsidRDefault="002307CD" w:rsidP="002307CD">
      <w:r w:rsidRPr="002307CD">
        <w:rPr>
          <w:b/>
          <w:bCs/>
        </w:rPr>
        <w:t xml:space="preserve">Postępowanie przeprowadza podmiot, któremu zamawiający powierzył/powierzyli przeprowadzenie postępowania </w:t>
      </w:r>
    </w:p>
    <w:p w:rsidR="002307CD" w:rsidRPr="002307CD" w:rsidRDefault="002307CD" w:rsidP="002307CD">
      <w:r w:rsidRPr="002307CD">
        <w:t xml:space="preserve">Nie </w:t>
      </w:r>
    </w:p>
    <w:p w:rsidR="002307CD" w:rsidRPr="002307CD" w:rsidRDefault="002307CD" w:rsidP="002307CD">
      <w:r w:rsidRPr="002307CD">
        <w:rPr>
          <w:b/>
          <w:bCs/>
        </w:rPr>
        <w:t>Informacje na temat podmiotu któremu zamawiający powierzył/powierzyli prowadzenie postępowania:</w:t>
      </w:r>
      <w:r w:rsidRPr="002307CD">
        <w:t xml:space="preserve"> </w:t>
      </w:r>
      <w:r w:rsidRPr="002307CD">
        <w:br/>
      </w:r>
      <w:r w:rsidRPr="002307CD">
        <w:rPr>
          <w:b/>
          <w:bCs/>
        </w:rPr>
        <w:t>Postępowanie jest przeprowadzane wspólnie przez zamawiających</w:t>
      </w:r>
      <w:r w:rsidRPr="002307CD">
        <w:t xml:space="preserve"> </w:t>
      </w:r>
    </w:p>
    <w:p w:rsidR="002307CD" w:rsidRPr="002307CD" w:rsidRDefault="002307CD" w:rsidP="002307CD">
      <w:r w:rsidRPr="002307CD">
        <w:t xml:space="preserve">Nie </w:t>
      </w:r>
      <w:r w:rsidRPr="002307CD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307CD">
        <w:br/>
      </w:r>
      <w:r w:rsidRPr="002307CD">
        <w:rPr>
          <w:b/>
          <w:bCs/>
        </w:rPr>
        <w:t xml:space="preserve">Postępowanie jest przeprowadzane wspólnie z zamawiającymi z innych państw członkowskich Unii Europejskiej </w:t>
      </w:r>
    </w:p>
    <w:p w:rsidR="002307CD" w:rsidRPr="002307CD" w:rsidRDefault="002307CD" w:rsidP="002307CD">
      <w:r w:rsidRPr="002307CD">
        <w:t xml:space="preserve">Nie </w:t>
      </w:r>
    </w:p>
    <w:p w:rsidR="002307CD" w:rsidRPr="002307CD" w:rsidRDefault="002307CD" w:rsidP="002307CD">
      <w:r w:rsidRPr="002307CD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2307CD">
        <w:t xml:space="preserve"> </w:t>
      </w:r>
      <w:r w:rsidRPr="002307CD">
        <w:br/>
      </w:r>
      <w:r w:rsidRPr="002307CD">
        <w:rPr>
          <w:b/>
          <w:bCs/>
        </w:rPr>
        <w:t>Informacje dodatkowe:</w:t>
      </w:r>
      <w:r w:rsidRPr="002307CD">
        <w:t xml:space="preserve"> </w:t>
      </w:r>
    </w:p>
    <w:p w:rsidR="002307CD" w:rsidRPr="002307CD" w:rsidRDefault="002307CD" w:rsidP="002307CD">
      <w:r w:rsidRPr="002307CD">
        <w:rPr>
          <w:b/>
          <w:bCs/>
        </w:rPr>
        <w:t xml:space="preserve">I. 1) NAZWA I ADRES: </w:t>
      </w:r>
      <w:r w:rsidRPr="002307CD">
        <w:t xml:space="preserve">Gmina Halinów reprezentowana przez Burmistrza Halinowa, krajowy numer identyfikacyjny 1326917200000, ul. ul. Spółdzielcza  1 , 05074   Halinów, woj. mazowieckie, państwo Polska, tel. 227 836 020, e-mail inwestycje@halinow.pl, faks 227 836 107. </w:t>
      </w:r>
      <w:r w:rsidRPr="002307CD">
        <w:br/>
        <w:t xml:space="preserve">Adres strony internetowej (URL): www.bip.halinow.pl </w:t>
      </w:r>
      <w:r w:rsidRPr="002307CD">
        <w:br/>
        <w:t xml:space="preserve">Adres profilu nabywcy: </w:t>
      </w:r>
      <w:r w:rsidRPr="002307CD">
        <w:br/>
        <w:t xml:space="preserve">Adres strony internetowej pod którym można uzyskać dostęp do narzędzi i urządzeń lub formatów plików, które nie są ogólnie dostępne </w:t>
      </w:r>
    </w:p>
    <w:p w:rsidR="002307CD" w:rsidRPr="002307CD" w:rsidRDefault="002307CD" w:rsidP="002307CD">
      <w:r w:rsidRPr="002307CD">
        <w:rPr>
          <w:b/>
          <w:bCs/>
        </w:rPr>
        <w:lastRenderedPageBreak/>
        <w:t xml:space="preserve">I. 2) RODZAJ ZAMAWIAJĄCEGO: </w:t>
      </w:r>
      <w:r w:rsidRPr="002307CD">
        <w:t xml:space="preserve">Administracja samorządowa </w:t>
      </w:r>
      <w:r w:rsidRPr="002307CD">
        <w:br/>
      </w:r>
    </w:p>
    <w:p w:rsidR="002307CD" w:rsidRPr="002307CD" w:rsidRDefault="002307CD" w:rsidP="002307CD">
      <w:r w:rsidRPr="002307CD">
        <w:rPr>
          <w:b/>
          <w:bCs/>
        </w:rPr>
        <w:t xml:space="preserve">I.3) WSPÓLNE UDZIELANIE ZAMÓWIENIA </w:t>
      </w:r>
      <w:r w:rsidRPr="002307CD">
        <w:rPr>
          <w:b/>
          <w:bCs/>
          <w:i/>
          <w:iCs/>
        </w:rPr>
        <w:t>(jeżeli dotyczy)</w:t>
      </w:r>
      <w:r w:rsidRPr="002307CD">
        <w:rPr>
          <w:b/>
          <w:bCs/>
        </w:rPr>
        <w:t xml:space="preserve">: </w:t>
      </w:r>
    </w:p>
    <w:p w:rsidR="002307CD" w:rsidRPr="002307CD" w:rsidRDefault="002307CD" w:rsidP="002307CD">
      <w:r w:rsidRPr="002307CD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307CD">
        <w:br/>
      </w:r>
    </w:p>
    <w:p w:rsidR="002307CD" w:rsidRPr="002307CD" w:rsidRDefault="002307CD" w:rsidP="002307CD">
      <w:r w:rsidRPr="002307CD">
        <w:rPr>
          <w:b/>
          <w:bCs/>
        </w:rPr>
        <w:t xml:space="preserve">I.4) KOMUNIKACJA: </w:t>
      </w:r>
      <w:r w:rsidRPr="002307CD">
        <w:br/>
      </w:r>
      <w:r w:rsidRPr="002307CD">
        <w:rPr>
          <w:b/>
          <w:bCs/>
        </w:rPr>
        <w:t>Nieograniczony, pełny i bezpośredni dostęp do dokumentów z postępowania można uzyskać pod adresem (URL)</w:t>
      </w:r>
      <w:r w:rsidRPr="002307CD">
        <w:t xml:space="preserve"> </w:t>
      </w:r>
    </w:p>
    <w:p w:rsidR="002307CD" w:rsidRPr="002307CD" w:rsidRDefault="002307CD" w:rsidP="002307CD">
      <w:r w:rsidRPr="002307CD">
        <w:t xml:space="preserve">Tak </w:t>
      </w:r>
      <w:r w:rsidRPr="002307CD">
        <w:br/>
        <w:t xml:space="preserve">www.bip.halinow.pl </w:t>
      </w:r>
    </w:p>
    <w:p w:rsidR="002307CD" w:rsidRPr="002307CD" w:rsidRDefault="002307CD" w:rsidP="002307CD">
      <w:r w:rsidRPr="002307CD">
        <w:br/>
      </w:r>
      <w:r w:rsidRPr="002307CD">
        <w:rPr>
          <w:b/>
          <w:bCs/>
        </w:rPr>
        <w:t xml:space="preserve">Adres strony internetowej, na której zamieszczona będzie specyfikacja istotnych warunków zamówienia </w:t>
      </w:r>
    </w:p>
    <w:p w:rsidR="002307CD" w:rsidRPr="002307CD" w:rsidRDefault="002307CD" w:rsidP="002307CD">
      <w:r w:rsidRPr="002307CD">
        <w:t xml:space="preserve">Tak </w:t>
      </w:r>
      <w:r w:rsidRPr="002307CD">
        <w:br/>
        <w:t xml:space="preserve">www.bip.halinow.pl </w:t>
      </w:r>
    </w:p>
    <w:p w:rsidR="002307CD" w:rsidRPr="002307CD" w:rsidRDefault="002307CD" w:rsidP="002307CD">
      <w:r w:rsidRPr="002307CD">
        <w:br/>
      </w:r>
      <w:r w:rsidRPr="002307CD">
        <w:rPr>
          <w:b/>
          <w:bCs/>
        </w:rPr>
        <w:t xml:space="preserve">Dostęp do dokumentów z postępowania jest ograniczony - więcej informacji można uzyskać pod adresem </w:t>
      </w:r>
    </w:p>
    <w:p w:rsidR="002307CD" w:rsidRPr="002307CD" w:rsidRDefault="002307CD" w:rsidP="002307CD">
      <w:r w:rsidRPr="002307CD">
        <w:t xml:space="preserve">Nie </w:t>
      </w:r>
      <w:r w:rsidRPr="002307CD">
        <w:br/>
      </w:r>
      <w:r w:rsidRPr="002307CD">
        <w:br/>
      </w:r>
      <w:r w:rsidRPr="002307CD">
        <w:rPr>
          <w:b/>
          <w:bCs/>
        </w:rPr>
        <w:t>Oferty lub wnioski o dopuszczenie do udziału w postępowaniu należy przesyłać:</w:t>
      </w:r>
      <w:r w:rsidRPr="002307CD">
        <w:t xml:space="preserve"> </w:t>
      </w:r>
      <w:r w:rsidRPr="002307CD">
        <w:br/>
      </w:r>
      <w:r w:rsidRPr="002307CD">
        <w:rPr>
          <w:b/>
          <w:bCs/>
        </w:rPr>
        <w:t>Elektronicznie</w:t>
      </w:r>
      <w:r w:rsidRPr="002307CD">
        <w:t xml:space="preserve"> </w:t>
      </w:r>
    </w:p>
    <w:p w:rsidR="002307CD" w:rsidRPr="002307CD" w:rsidRDefault="002307CD" w:rsidP="002307CD">
      <w:r w:rsidRPr="002307CD">
        <w:t xml:space="preserve">Nie </w:t>
      </w:r>
      <w:r w:rsidRPr="002307CD">
        <w:br/>
      </w:r>
    </w:p>
    <w:p w:rsidR="002307CD" w:rsidRPr="002307CD" w:rsidRDefault="002307CD" w:rsidP="002307CD">
      <w:r w:rsidRPr="002307CD">
        <w:rPr>
          <w:b/>
          <w:bCs/>
        </w:rPr>
        <w:t>Dopuszczone jest przesłanie ofert lub wniosków o dopuszczenie do udziału w postępowaniu w inny sposób:</w:t>
      </w:r>
      <w:r w:rsidRPr="002307CD">
        <w:t xml:space="preserve"> </w:t>
      </w:r>
      <w:r w:rsidRPr="002307CD">
        <w:br/>
        <w:t xml:space="preserve">Nie </w:t>
      </w:r>
      <w:r w:rsidRPr="002307CD">
        <w:br/>
        <w:t xml:space="preserve">Inny sposób: </w:t>
      </w:r>
      <w:r w:rsidRPr="002307CD">
        <w:br/>
      </w:r>
      <w:r w:rsidRPr="002307CD">
        <w:br/>
      </w:r>
      <w:r w:rsidRPr="002307CD">
        <w:rPr>
          <w:b/>
          <w:bCs/>
        </w:rPr>
        <w:t>Wymagane jest przesłanie ofert lub wniosków o dopuszczenie do udziału w postępowaniu w inny sposób:</w:t>
      </w:r>
      <w:r w:rsidRPr="002307CD">
        <w:t xml:space="preserve"> </w:t>
      </w:r>
      <w:r w:rsidRPr="002307CD">
        <w:br/>
        <w:t xml:space="preserve">Nie </w:t>
      </w:r>
      <w:r w:rsidRPr="002307CD">
        <w:br/>
        <w:t xml:space="preserve">Inny sposób: </w:t>
      </w:r>
      <w:r w:rsidRPr="002307CD">
        <w:br/>
        <w:t xml:space="preserve">Oferty należy składać w zamkniętych kopertach w biurze podawczym Urzędu Miejskiego w Halinowie </w:t>
      </w:r>
      <w:r w:rsidRPr="002307CD">
        <w:br/>
        <w:t xml:space="preserve">Adres: </w:t>
      </w:r>
      <w:r w:rsidRPr="002307CD">
        <w:br/>
        <w:t xml:space="preserve">05-074 Halinów ul. Spółdzielcza 1 </w:t>
      </w:r>
    </w:p>
    <w:p w:rsidR="002307CD" w:rsidRPr="002307CD" w:rsidRDefault="002307CD" w:rsidP="002307CD">
      <w:r w:rsidRPr="002307CD">
        <w:br/>
      </w:r>
      <w:r w:rsidRPr="002307CD">
        <w:rPr>
          <w:b/>
          <w:bCs/>
        </w:rPr>
        <w:t>Komunikacja elektroniczna wymaga korzystania z narzędzi i urządzeń lub formatów plików, które nie są ogólnie dostępne</w:t>
      </w:r>
      <w:r w:rsidRPr="002307CD">
        <w:t xml:space="preserve"> </w:t>
      </w:r>
    </w:p>
    <w:p w:rsidR="002307CD" w:rsidRPr="002307CD" w:rsidRDefault="002307CD" w:rsidP="002307CD">
      <w:r w:rsidRPr="002307CD">
        <w:t xml:space="preserve">Nie </w:t>
      </w:r>
      <w:r w:rsidRPr="002307CD">
        <w:br/>
        <w:t xml:space="preserve">Nieograniczony, pełny, bezpośredni i bezpłatny dostęp do tych narzędzi można uzyskać pod adresem: (URL) </w:t>
      </w:r>
      <w:r w:rsidRPr="002307CD">
        <w:br/>
      </w:r>
    </w:p>
    <w:p w:rsidR="002307CD" w:rsidRPr="002307CD" w:rsidRDefault="002307CD" w:rsidP="002307CD">
      <w:r w:rsidRPr="002307CD">
        <w:rPr>
          <w:u w:val="single"/>
        </w:rPr>
        <w:lastRenderedPageBreak/>
        <w:t xml:space="preserve">SEKCJA II: PRZEDMIOT ZAMÓWIENIA </w:t>
      </w:r>
    </w:p>
    <w:p w:rsidR="002307CD" w:rsidRPr="002307CD" w:rsidRDefault="002307CD" w:rsidP="002307CD">
      <w:r w:rsidRPr="002307CD">
        <w:br/>
      </w:r>
      <w:r w:rsidRPr="002307CD">
        <w:rPr>
          <w:b/>
          <w:bCs/>
        </w:rPr>
        <w:t xml:space="preserve">II.1) Nazwa nadana zamówieniu przez zamawiającego: </w:t>
      </w:r>
      <w:r w:rsidRPr="002307CD">
        <w:t xml:space="preserve">„Dowożenie niepełnosprawnych uczniów z terenu gminy Halinów” </w:t>
      </w:r>
      <w:r w:rsidRPr="002307CD">
        <w:br/>
      </w:r>
      <w:r w:rsidRPr="002307CD">
        <w:rPr>
          <w:b/>
          <w:bCs/>
        </w:rPr>
        <w:t xml:space="preserve">Numer referencyjny: </w:t>
      </w:r>
      <w:r w:rsidRPr="002307CD">
        <w:t xml:space="preserve">ZP.271.31.2018 </w:t>
      </w:r>
      <w:r w:rsidRPr="002307CD">
        <w:br/>
      </w:r>
      <w:r w:rsidRPr="002307CD">
        <w:rPr>
          <w:b/>
          <w:bCs/>
        </w:rPr>
        <w:t xml:space="preserve">Przed wszczęciem postępowania o udzielenie zamówienia przeprowadzono dialog techniczny </w:t>
      </w:r>
    </w:p>
    <w:p w:rsidR="002307CD" w:rsidRPr="002307CD" w:rsidRDefault="002307CD" w:rsidP="002307CD">
      <w:pPr>
        <w:jc w:val="both"/>
      </w:pPr>
      <w:r w:rsidRPr="002307CD">
        <w:t xml:space="preserve">Nie </w:t>
      </w:r>
    </w:p>
    <w:p w:rsidR="002307CD" w:rsidRDefault="002307CD" w:rsidP="002307CD">
      <w:r w:rsidRPr="002307CD">
        <w:br/>
      </w:r>
      <w:r w:rsidRPr="002307CD">
        <w:rPr>
          <w:b/>
          <w:bCs/>
        </w:rPr>
        <w:t xml:space="preserve">II.2) Rodzaj zamówienia: </w:t>
      </w:r>
      <w:r w:rsidRPr="002307CD">
        <w:t xml:space="preserve">Usługi </w:t>
      </w:r>
    </w:p>
    <w:p w:rsidR="002307CD" w:rsidRPr="002307CD" w:rsidRDefault="002307CD" w:rsidP="002307CD">
      <w:r w:rsidRPr="002307CD">
        <w:br/>
      </w:r>
      <w:r w:rsidRPr="002307CD">
        <w:rPr>
          <w:b/>
          <w:bCs/>
        </w:rPr>
        <w:t>II.3) Informacja o możliwości składania ofert częściowych</w:t>
      </w:r>
      <w:r w:rsidRPr="002307CD">
        <w:t xml:space="preserve"> </w:t>
      </w:r>
      <w:r w:rsidRPr="002307CD">
        <w:br/>
        <w:t xml:space="preserve">Zamówienie podzielone jest na części: </w:t>
      </w:r>
    </w:p>
    <w:p w:rsidR="002307CD" w:rsidRPr="002307CD" w:rsidRDefault="002307CD" w:rsidP="002307CD">
      <w:r w:rsidRPr="002307CD">
        <w:t xml:space="preserve">Nie </w:t>
      </w:r>
      <w:r w:rsidRPr="002307CD">
        <w:br/>
      </w:r>
      <w:r w:rsidRPr="002307CD">
        <w:rPr>
          <w:b/>
          <w:bCs/>
        </w:rPr>
        <w:t>Oferty lub wnioski o dopuszczenie do udziału w postępowaniu można składać w odniesieniu do:</w:t>
      </w:r>
      <w:r w:rsidRPr="002307CD">
        <w:t xml:space="preserve"> </w:t>
      </w:r>
    </w:p>
    <w:p w:rsidR="002307CD" w:rsidRPr="002307CD" w:rsidRDefault="002307CD" w:rsidP="002307CD">
      <w:r w:rsidRPr="002307CD">
        <w:rPr>
          <w:b/>
          <w:bCs/>
        </w:rPr>
        <w:t>Zamawiający zastrzega sobie prawo do udzielenia łącznie następujących części lub grup części:</w:t>
      </w:r>
      <w:r w:rsidRPr="002307CD">
        <w:t xml:space="preserve"> </w:t>
      </w:r>
      <w:r w:rsidRPr="002307CD">
        <w:br/>
      </w:r>
      <w:r w:rsidRPr="002307CD">
        <w:rPr>
          <w:b/>
          <w:bCs/>
        </w:rPr>
        <w:t>Maksymalna liczba części zamówienia, na które może zostać udzielone zamówienie jednemu wykonawcy:</w:t>
      </w:r>
      <w:r w:rsidRPr="002307CD">
        <w:t xml:space="preserve"> </w:t>
      </w:r>
      <w:r w:rsidRPr="002307CD">
        <w:br/>
      </w:r>
      <w:r w:rsidRPr="002307CD">
        <w:br/>
      </w:r>
      <w:r w:rsidRPr="002307CD">
        <w:rPr>
          <w:b/>
          <w:bCs/>
        </w:rPr>
        <w:t xml:space="preserve">II.4) Krótki opis przedmiotu zamówienia </w:t>
      </w:r>
      <w:r w:rsidRPr="002307CD">
        <w:rPr>
          <w:i/>
          <w:iCs/>
        </w:rPr>
        <w:t>(wielkość, zakres, rodzaj i ilość dostaw, usług lub robót budowlanych lub określenie zapotrzebowania i wymagań )</w:t>
      </w:r>
      <w:r w:rsidRPr="002307CD">
        <w:rPr>
          <w:b/>
          <w:bCs/>
        </w:rPr>
        <w:t xml:space="preserve"> a w przypadku partnerstwa innowacyjnego - określenie zapotrzebowania na innowacyjny produkt, usługę lub roboty budowlane: </w:t>
      </w:r>
      <w:r w:rsidRPr="002307CD">
        <w:t xml:space="preserve">1. Zakres zamówienia obejmuje dowożenie i odwożenie uczniów niepełnosprawnych (w tym na wózkach inwalidzkich), zamieszkałych na terenie gminy Halinów wraz z zapewnieniem opieki w czasie przewozu: 1) 13 uczniów - do i z: a) Zespołu Szkół Specjalnych nr 6 w Warszawie ul. Skaryszewska 8; b) Zespołu Szkół Specjalnych Nr 90 w Warszawie ul. Kordeckiego 54; c) Zespół Szkół Specjalnych nr 97 w Warszawie ul. Tarchomińska 4; d) Zespołu Szkół Specjalnych Nr 91 w Warszawie ul. Weterynaryjna 3; e) Specjalnego Ośrodka </w:t>
      </w:r>
      <w:proofErr w:type="spellStart"/>
      <w:r w:rsidRPr="002307CD">
        <w:t>Szkolno</w:t>
      </w:r>
      <w:proofErr w:type="spellEnd"/>
      <w:r w:rsidRPr="002307CD">
        <w:t xml:space="preserve"> - Wychowawczego dla dzieci słabowidzących nr 8 w Warszawie ul. Koźmińska 7; f) Zespołu Szkół Specjalnych nr 38 w Warszawie ul. Namysłowska 10; g) Zespołu Szkół Specjalnych nr 105 w Warszawie ul. Długa 9; h) Zespołu Szkół Nr 2 z oddz. integracyjnymi w Sulejówku ul. Okuniewska 2; i) Szkoła Podstawowa w Wołominie Al. Armii Krajowej 133. 2) 1 uczeń – do i z Zespołu Szkół Specjalnych Nr 95 w Warszawie ul. Hafciarska 80/86 (dowożony do szkoły transportem zorganizowanym i odwożony do domu indywidualnie), 3) 1 uczeń – do i z: Ośrodka Rewalidacyjno-Wychowawczego w Warszawie ul. Kopińska 6/10 (dowożony do szkoły i odwożony do domu indywidualnie), 4) 1 uczeń -do i z Młodzieżowego Ośrodka Socjoterapii „Jędruś” w Józefowie ul. Główna 10 (1 raz w tygodniu dowóz z domu do szkoły i 1 raz w tygodniu ze szkoły do domu), 5) 5 uczniów - do i z Zespołu Szkół Specjalnych w Ignacowie, Ignaców 8, 05-300 Mińsk Mazowiecki, 6) 2 uczniów - do i z Zespołu Szkół Specjalnych w Ignacowie, Ignaców 8, 05-300 Mińsk Mazowiecki (1 raz w tygodniu dowóz z domu do szkoły i 1 raz w tygodniu ze szkoły do domu). </w:t>
      </w:r>
      <w:r w:rsidRPr="002307CD">
        <w:br/>
      </w:r>
      <w:r w:rsidRPr="002307CD">
        <w:br/>
      </w:r>
      <w:r w:rsidRPr="002307CD">
        <w:rPr>
          <w:b/>
          <w:bCs/>
        </w:rPr>
        <w:t xml:space="preserve">II.5) Główny kod CPV: </w:t>
      </w:r>
      <w:r w:rsidRPr="002307CD">
        <w:t xml:space="preserve">60113400-7 </w:t>
      </w:r>
      <w:r w:rsidRPr="002307CD">
        <w:br/>
      </w:r>
      <w:r w:rsidRPr="002307CD">
        <w:rPr>
          <w:b/>
          <w:bCs/>
        </w:rPr>
        <w:t>Dodatkowe kody CPV:</w:t>
      </w:r>
      <w:r w:rsidRPr="002307CD">
        <w:t xml:space="preserve"> </w:t>
      </w:r>
      <w:r w:rsidRPr="002307CD">
        <w:br/>
      </w:r>
      <w:r w:rsidRPr="002307CD">
        <w:br/>
      </w:r>
      <w:r w:rsidRPr="002307CD">
        <w:br/>
      </w:r>
      <w:r w:rsidRPr="002307CD">
        <w:rPr>
          <w:b/>
          <w:bCs/>
        </w:rPr>
        <w:t xml:space="preserve">II.6) Całkowita wartość zamówienia </w:t>
      </w:r>
      <w:r w:rsidRPr="002307CD">
        <w:rPr>
          <w:i/>
          <w:iCs/>
        </w:rPr>
        <w:t xml:space="preserve">(jeżeli zamawiający podaje informacje o wartości </w:t>
      </w:r>
      <w:r w:rsidRPr="002307CD">
        <w:rPr>
          <w:i/>
          <w:iCs/>
        </w:rPr>
        <w:lastRenderedPageBreak/>
        <w:t>zamówienia)</w:t>
      </w:r>
      <w:r w:rsidRPr="002307CD">
        <w:t xml:space="preserve">: </w:t>
      </w:r>
      <w:r w:rsidRPr="002307CD">
        <w:br/>
        <w:t xml:space="preserve">Wartość bez VAT: </w:t>
      </w:r>
      <w:r w:rsidRPr="002307CD">
        <w:br/>
        <w:t xml:space="preserve">Waluta: </w:t>
      </w:r>
      <w:r w:rsidRPr="002307CD">
        <w:br/>
      </w:r>
      <w:r w:rsidRPr="002307CD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2307CD">
        <w:t xml:space="preserve"> </w:t>
      </w:r>
    </w:p>
    <w:p w:rsidR="002307CD" w:rsidRDefault="002307CD" w:rsidP="002307CD">
      <w:pPr>
        <w:rPr>
          <w:b/>
          <w:bCs/>
        </w:rPr>
      </w:pPr>
      <w:r w:rsidRPr="002307CD">
        <w:br/>
      </w:r>
      <w:r w:rsidRPr="002307CD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2307CD">
        <w:rPr>
          <w:b/>
          <w:bCs/>
        </w:rPr>
        <w:t>Pzp</w:t>
      </w:r>
      <w:proofErr w:type="spellEnd"/>
      <w:r w:rsidRPr="002307CD">
        <w:rPr>
          <w:b/>
          <w:bCs/>
        </w:rPr>
        <w:t xml:space="preserve">: </w:t>
      </w:r>
      <w:r w:rsidRPr="002307CD">
        <w:t xml:space="preserve">Tak </w:t>
      </w:r>
      <w:r w:rsidRPr="002307CD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307CD">
        <w:t>Pzp</w:t>
      </w:r>
      <w:proofErr w:type="spellEnd"/>
      <w:r w:rsidRPr="002307CD">
        <w:t xml:space="preserve">: Zamawiający przewiduje możliwości udzielenia zamówienia, o którym mowa w art. 67 ust.1 pkt 6 ustawy Prawo zamówień publicznych, polegających na powtórzeniu podobnych usług. </w:t>
      </w:r>
      <w:r w:rsidRPr="002307CD">
        <w:br/>
      </w:r>
    </w:p>
    <w:p w:rsidR="002307CD" w:rsidRPr="002307CD" w:rsidRDefault="002307CD" w:rsidP="002307CD">
      <w:r w:rsidRPr="002307CD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2307CD">
        <w:t xml:space="preserve"> </w:t>
      </w:r>
      <w:r w:rsidRPr="002307CD">
        <w:br/>
        <w:t>miesiącach:   </w:t>
      </w:r>
      <w:r w:rsidRPr="002307CD">
        <w:rPr>
          <w:i/>
          <w:iCs/>
        </w:rPr>
        <w:t xml:space="preserve"> lub </w:t>
      </w:r>
      <w:r w:rsidRPr="002307CD">
        <w:rPr>
          <w:b/>
          <w:bCs/>
        </w:rPr>
        <w:t>dniach:</w:t>
      </w:r>
      <w:r w:rsidRPr="002307CD">
        <w:t xml:space="preserve"> </w:t>
      </w:r>
      <w:r w:rsidRPr="002307CD">
        <w:br/>
      </w:r>
      <w:r w:rsidRPr="002307CD">
        <w:rPr>
          <w:i/>
          <w:iCs/>
        </w:rPr>
        <w:t>lub</w:t>
      </w:r>
      <w:r w:rsidRPr="002307CD">
        <w:t xml:space="preserve"> </w:t>
      </w:r>
      <w:r w:rsidRPr="002307CD">
        <w:br/>
      </w:r>
      <w:r w:rsidRPr="002307CD">
        <w:rPr>
          <w:b/>
          <w:bCs/>
        </w:rPr>
        <w:t xml:space="preserve">data rozpoczęcia: </w:t>
      </w:r>
      <w:r w:rsidRPr="002307CD">
        <w:t>2019-01-02  </w:t>
      </w:r>
      <w:r w:rsidRPr="002307CD">
        <w:rPr>
          <w:i/>
          <w:iCs/>
        </w:rPr>
        <w:t xml:space="preserve"> lub </w:t>
      </w:r>
      <w:r w:rsidRPr="002307CD">
        <w:rPr>
          <w:b/>
          <w:bCs/>
        </w:rPr>
        <w:t xml:space="preserve">zakończenia: </w:t>
      </w:r>
      <w:r w:rsidRPr="002307CD">
        <w:t xml:space="preserve">2019-12-20 </w:t>
      </w:r>
      <w:r w:rsidRPr="002307CD">
        <w:br/>
      </w:r>
      <w:r w:rsidRPr="002307CD">
        <w:br/>
      </w:r>
      <w:r w:rsidRPr="002307CD">
        <w:rPr>
          <w:b/>
          <w:bCs/>
        </w:rPr>
        <w:t xml:space="preserve">II.9) Informacje dodatkowe: </w:t>
      </w:r>
    </w:p>
    <w:p w:rsidR="002307CD" w:rsidRPr="002307CD" w:rsidRDefault="002307CD" w:rsidP="002307CD">
      <w:r w:rsidRPr="002307CD">
        <w:rPr>
          <w:u w:val="single"/>
        </w:rPr>
        <w:t xml:space="preserve">SEKCJA III: INFORMACJE O CHARAKTERZE PRAWNYM, EKONOMICZNYM, FINANSOWYM I TECHNICZNYM </w:t>
      </w:r>
    </w:p>
    <w:p w:rsidR="002307CD" w:rsidRDefault="002307CD" w:rsidP="002307CD">
      <w:pPr>
        <w:rPr>
          <w:b/>
          <w:bCs/>
        </w:rPr>
      </w:pPr>
    </w:p>
    <w:p w:rsidR="002307CD" w:rsidRPr="002307CD" w:rsidRDefault="002307CD" w:rsidP="002307CD">
      <w:r w:rsidRPr="002307CD">
        <w:rPr>
          <w:b/>
          <w:bCs/>
        </w:rPr>
        <w:t xml:space="preserve">III.1) WARUNKI UDZIAŁU W POSTĘPOWANIU </w:t>
      </w:r>
    </w:p>
    <w:p w:rsidR="002307CD" w:rsidRDefault="002307CD" w:rsidP="002307CD">
      <w:pPr>
        <w:rPr>
          <w:b/>
          <w:bCs/>
        </w:rPr>
      </w:pPr>
    </w:p>
    <w:p w:rsidR="002307CD" w:rsidRDefault="002307CD" w:rsidP="002307CD">
      <w:pPr>
        <w:rPr>
          <w:b/>
          <w:bCs/>
        </w:rPr>
      </w:pPr>
      <w:r w:rsidRPr="002307CD">
        <w:rPr>
          <w:b/>
          <w:bCs/>
        </w:rPr>
        <w:t>III.1.1) Kompetencje lub uprawnienia do prowadzenia określonej działalności zawodowej, o ile wynika to z odrębnych przepisów</w:t>
      </w:r>
      <w:r w:rsidRPr="002307CD">
        <w:t xml:space="preserve"> </w:t>
      </w:r>
      <w:r w:rsidRPr="002307CD">
        <w:br/>
        <w:t xml:space="preserve">Określenie warunków: 1) Posiadają uprawnienia do wykonywania określonej działalności lub czynności, jeżeli przepisy prawa nakładają obowiązek ich posiadania, a w tym zakresie posiadają zezwolenie na wykonywanie krajowego przewozu osób (licencję). </w:t>
      </w:r>
      <w:r w:rsidRPr="002307CD">
        <w:br/>
        <w:t xml:space="preserve">Informacje dodatkowe </w:t>
      </w:r>
      <w:r w:rsidRPr="002307CD">
        <w:br/>
      </w:r>
    </w:p>
    <w:p w:rsidR="002307CD" w:rsidRDefault="002307CD" w:rsidP="002307CD">
      <w:pPr>
        <w:rPr>
          <w:b/>
          <w:bCs/>
        </w:rPr>
      </w:pPr>
      <w:r w:rsidRPr="002307CD">
        <w:rPr>
          <w:b/>
          <w:bCs/>
        </w:rPr>
        <w:t xml:space="preserve">III.1.2) Sytuacja finansowa lub ekonomiczna </w:t>
      </w:r>
      <w:r w:rsidRPr="002307CD">
        <w:br/>
        <w:t xml:space="preserve">Określenie warunków: </w:t>
      </w:r>
      <w:r w:rsidRPr="002307CD">
        <w:br/>
        <w:t xml:space="preserve">Informacje dodatkowe </w:t>
      </w:r>
      <w:r w:rsidRPr="002307CD">
        <w:br/>
      </w:r>
    </w:p>
    <w:p w:rsidR="002307CD" w:rsidRPr="002307CD" w:rsidRDefault="002307CD" w:rsidP="002307CD">
      <w:r w:rsidRPr="002307CD">
        <w:rPr>
          <w:b/>
          <w:bCs/>
        </w:rPr>
        <w:t xml:space="preserve">III.1.3) Zdolność techniczna lub zawodowa </w:t>
      </w:r>
      <w:r w:rsidRPr="002307CD">
        <w:br/>
        <w:t xml:space="preserve">Określenie warunków: 1) posiadają wiedzę i doświadczenie, a w tym zakresie zrealizowali lub wykonują z należytą starannością, w okresie 3 lat przed upływem terminu składania ofert, a jeżeli okres działalności jest krótszy – w tym okresie, co najmniej dwie usługi wykonane w sposób ciągły przez okres, co najmniej 4 miesięcy każda, obejmujące przewóz osób niepełnosprawnych, o łącznej wartości obu usług, na co najmniej 100000,00 zł brutto, 2) dysponują odpowiednim potencjałem technicznym oraz osobami zdolnymi do wykonania zamówienia, a w tym zakresie: a) dysponują dopuszczonymi do ruchu co najmniej czterema samochodami do przewozu osób odpowiednio oznakowanymi, spełniającymi normę emisji spalin Euro 5, wyposażonymi w grzanie i chłodzenie – klimatyzację, z aktualnymi badaniami technicznymi oraz ubezpieczeniem OC i NW, w tym, co najmniej jednym samochodem do przewozu osób niepełnosprawnych, wyposażonym w rampę lub windę i pasy do mocowania </w:t>
      </w:r>
      <w:r w:rsidRPr="002307CD">
        <w:lastRenderedPageBreak/>
        <w:t xml:space="preserve">wózków; b) dysponują co najmniej czterema osobami, które będą uczestniczyć w wykonywaniu zamówienia - sprawować opiekę nad uczniami, posiadającymi przeszkolenie w zakresie udzielania pierwszej pomocy (kierowca nie może być jednocześnie osobą do sprawowania opieki). </w:t>
      </w:r>
      <w:r w:rsidRPr="002307CD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307CD">
        <w:br/>
        <w:t xml:space="preserve">Informacje dodatkowe: </w:t>
      </w:r>
    </w:p>
    <w:p w:rsidR="002307CD" w:rsidRDefault="002307CD" w:rsidP="002307CD">
      <w:pPr>
        <w:rPr>
          <w:b/>
          <w:bCs/>
        </w:rPr>
      </w:pPr>
    </w:p>
    <w:p w:rsidR="002307CD" w:rsidRPr="002307CD" w:rsidRDefault="002307CD" w:rsidP="002307CD">
      <w:r w:rsidRPr="002307CD">
        <w:rPr>
          <w:b/>
          <w:bCs/>
        </w:rPr>
        <w:t xml:space="preserve">III.2) PODSTAWY WYKLUCZENIA </w:t>
      </w:r>
    </w:p>
    <w:p w:rsidR="002307CD" w:rsidRDefault="002307CD" w:rsidP="002307CD">
      <w:pPr>
        <w:rPr>
          <w:b/>
          <w:bCs/>
        </w:rPr>
      </w:pPr>
    </w:p>
    <w:p w:rsidR="002307CD" w:rsidRDefault="002307CD" w:rsidP="002307CD">
      <w:pPr>
        <w:rPr>
          <w:b/>
          <w:bCs/>
        </w:rPr>
      </w:pPr>
      <w:r w:rsidRPr="002307CD">
        <w:rPr>
          <w:b/>
          <w:bCs/>
        </w:rPr>
        <w:t xml:space="preserve">III.2.1) Podstawy wykluczenia określone w art. 24 ust. 1 ustawy </w:t>
      </w:r>
      <w:proofErr w:type="spellStart"/>
      <w:r w:rsidRPr="002307CD">
        <w:rPr>
          <w:b/>
          <w:bCs/>
        </w:rPr>
        <w:t>Pzp</w:t>
      </w:r>
      <w:proofErr w:type="spellEnd"/>
      <w:r w:rsidRPr="002307CD">
        <w:t xml:space="preserve"> </w:t>
      </w:r>
      <w:r w:rsidRPr="002307CD">
        <w:br/>
      </w:r>
    </w:p>
    <w:p w:rsidR="002307CD" w:rsidRPr="002307CD" w:rsidRDefault="002307CD" w:rsidP="002307CD">
      <w:r w:rsidRPr="002307CD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2307CD">
        <w:rPr>
          <w:b/>
          <w:bCs/>
        </w:rPr>
        <w:t>Pzp</w:t>
      </w:r>
      <w:proofErr w:type="spellEnd"/>
      <w:r w:rsidRPr="002307CD">
        <w:t xml:space="preserve"> Tak Zamawiający przewiduje następujące fakultatywne podstawy wykluczenia: Tak (podstawa wykluczenia określona w art. 24 ust. 5 pkt 1 ustawy </w:t>
      </w:r>
      <w:proofErr w:type="spellStart"/>
      <w:r w:rsidRPr="002307CD">
        <w:t>Pzp</w:t>
      </w:r>
      <w:proofErr w:type="spellEnd"/>
      <w:r w:rsidRPr="002307CD">
        <w:t xml:space="preserve">) </w:t>
      </w:r>
      <w:r w:rsidRPr="002307CD">
        <w:br/>
      </w:r>
    </w:p>
    <w:p w:rsidR="002307CD" w:rsidRPr="002307CD" w:rsidRDefault="002307CD" w:rsidP="002307CD">
      <w:r w:rsidRPr="002307CD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307CD" w:rsidRPr="002307CD" w:rsidRDefault="002307CD" w:rsidP="002307CD">
      <w:r w:rsidRPr="002307CD">
        <w:rPr>
          <w:b/>
          <w:bCs/>
        </w:rPr>
        <w:t xml:space="preserve">Oświadczenie o niepodleganiu wykluczeniu oraz spełnianiu warunków udziału w postępowaniu </w:t>
      </w:r>
      <w:r w:rsidRPr="002307CD">
        <w:br/>
        <w:t xml:space="preserve">Tak </w:t>
      </w:r>
      <w:r w:rsidRPr="002307CD">
        <w:br/>
      </w:r>
      <w:r w:rsidRPr="002307CD">
        <w:rPr>
          <w:b/>
          <w:bCs/>
        </w:rPr>
        <w:t xml:space="preserve">Oświadczenie o spełnianiu kryteriów selekcji </w:t>
      </w:r>
      <w:r w:rsidRPr="002307CD">
        <w:br/>
        <w:t xml:space="preserve">Nie </w:t>
      </w:r>
    </w:p>
    <w:p w:rsidR="002307CD" w:rsidRDefault="002307CD" w:rsidP="002307CD">
      <w:pPr>
        <w:rPr>
          <w:b/>
          <w:bCs/>
        </w:rPr>
      </w:pPr>
    </w:p>
    <w:p w:rsidR="002307CD" w:rsidRPr="002307CD" w:rsidRDefault="002307CD" w:rsidP="002307CD">
      <w:r w:rsidRPr="002307CD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307CD" w:rsidRPr="002307CD" w:rsidRDefault="002307CD" w:rsidP="002307CD">
      <w:r w:rsidRPr="002307CD">
        <w:t xml:space="preserve">aktualny odpis z właściwego rejestru (KRS) lub centralnej ewidencji i informacji o działalności gospodarczej (CEIDG), jeżeli odrębne przepisy wymagają wpisu do rejestru lub ewidencji, w celu potwierdzenia braku podstaw wykluczenia na podstawie art. 24 ust. 5 pkt 1 ustawy Prawo zamówień publicznych. </w:t>
      </w:r>
    </w:p>
    <w:p w:rsidR="002307CD" w:rsidRDefault="002307CD" w:rsidP="002307CD">
      <w:pPr>
        <w:rPr>
          <w:b/>
          <w:bCs/>
        </w:rPr>
      </w:pPr>
    </w:p>
    <w:p w:rsidR="002307CD" w:rsidRPr="002307CD" w:rsidRDefault="002307CD" w:rsidP="002307CD">
      <w:r w:rsidRPr="002307CD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307CD" w:rsidRDefault="002307CD" w:rsidP="002307CD">
      <w:pPr>
        <w:rPr>
          <w:b/>
          <w:bCs/>
        </w:rPr>
      </w:pPr>
    </w:p>
    <w:p w:rsidR="002307CD" w:rsidRPr="002307CD" w:rsidRDefault="002307CD" w:rsidP="002307CD">
      <w:r w:rsidRPr="002307CD">
        <w:rPr>
          <w:b/>
          <w:bCs/>
        </w:rPr>
        <w:t>III.5.1) W ZAKRESIE SPEŁNIANIA WARUNKÓW UDZIAŁU W POSTĘPOWANIU:</w:t>
      </w:r>
      <w:r w:rsidRPr="002307CD">
        <w:t xml:space="preserve"> </w:t>
      </w:r>
      <w:r w:rsidRPr="002307CD">
        <w:br/>
        <w:t xml:space="preserve">1) wykaz usług wykonanych lub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 lub są wykonywane - wg. wzoru stanowiącego załącznik nr 5 do SIWZ, a jeżeli </w:t>
      </w:r>
      <w:r w:rsidRPr="002307CD">
        <w:lastRenderedPageBreak/>
        <w:t xml:space="preserve">z uzasadnionej przyczyny o obiektywnym charakterze wykonawca nie jest w stanie uzyskać tych dokumentów – oświadczenie wykonawcy; W przypadku świadczeń nadal wykonywanych referencje bądź inne dokumenty potwierdzające ich należyte wykonywanie powinny być wydane nie wcześniej niż 3 miesiące przed upływem terminu składania ofert albo wniosków o dopuszczenie do udziału w postępowaniu; 2) wykaz narzędzi, wyposażenia zakładu i urządzeń technicznych dostępnych wykonawcy usług w celu realizacji zamówienia wraz z informacją o podstawie dysponowania tymi zasobami wraz z informacją o podstawie dysponowania tymi zasobami - wg. wzoru stanowiącego załącznik nr 6 do SIWZ; 3) wykaz osób, które będą uczestniczyć w wykonywaniu zamówienia, wraz z informacjami na temat ich kwalifikacji zawodowych, niezbędnych do wykonywania zamówienia, a także zakresu wykonywanych przez nie czynności oraz informacja o podstawie do dysponowania tymi osobami wg wzoru stanowiącego załącznik nr 7 do SIWZ; </w:t>
      </w:r>
      <w:r w:rsidRPr="002307CD">
        <w:br/>
      </w:r>
      <w:r w:rsidRPr="002307CD">
        <w:rPr>
          <w:b/>
          <w:bCs/>
        </w:rPr>
        <w:t>III.5.2) W ZAKRESIE KRYTERIÓW SELEKCJI:</w:t>
      </w:r>
      <w:r w:rsidRPr="002307CD">
        <w:t xml:space="preserve"> </w:t>
      </w:r>
      <w:r w:rsidRPr="002307CD">
        <w:br/>
      </w:r>
    </w:p>
    <w:p w:rsidR="002307CD" w:rsidRPr="002307CD" w:rsidRDefault="002307CD" w:rsidP="002307CD">
      <w:r w:rsidRPr="002307CD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307CD" w:rsidRDefault="002307CD" w:rsidP="002307CD">
      <w:pPr>
        <w:rPr>
          <w:b/>
          <w:bCs/>
        </w:rPr>
      </w:pPr>
    </w:p>
    <w:p w:rsidR="002307CD" w:rsidRPr="002307CD" w:rsidRDefault="002307CD" w:rsidP="002307CD">
      <w:r w:rsidRPr="002307CD">
        <w:rPr>
          <w:b/>
          <w:bCs/>
        </w:rPr>
        <w:t xml:space="preserve">III.7) INNE DOKUMENTY NIE WYMIENIONE W pkt III.3) - III.6) </w:t>
      </w:r>
    </w:p>
    <w:p w:rsidR="002307CD" w:rsidRPr="002307CD" w:rsidRDefault="002307CD" w:rsidP="002307CD">
      <w:r w:rsidRPr="002307CD">
        <w:rPr>
          <w:u w:val="single"/>
        </w:rPr>
        <w:t xml:space="preserve">SEKCJA IV: PROCEDURA </w:t>
      </w:r>
    </w:p>
    <w:p w:rsidR="002307CD" w:rsidRDefault="002307CD" w:rsidP="002307CD">
      <w:pPr>
        <w:rPr>
          <w:b/>
          <w:bCs/>
        </w:rPr>
      </w:pPr>
    </w:p>
    <w:p w:rsidR="002307CD" w:rsidRDefault="002307CD" w:rsidP="002307CD">
      <w:pPr>
        <w:rPr>
          <w:b/>
          <w:bCs/>
        </w:rPr>
      </w:pPr>
      <w:r w:rsidRPr="002307CD">
        <w:rPr>
          <w:b/>
          <w:bCs/>
        </w:rPr>
        <w:t xml:space="preserve">IV.1) OPIS </w:t>
      </w:r>
    </w:p>
    <w:p w:rsidR="002307CD" w:rsidRDefault="002307CD" w:rsidP="002307CD">
      <w:pPr>
        <w:rPr>
          <w:b/>
          <w:bCs/>
        </w:rPr>
      </w:pPr>
      <w:r w:rsidRPr="002307CD">
        <w:rPr>
          <w:b/>
          <w:bCs/>
        </w:rPr>
        <w:t xml:space="preserve">IV.1.1) Tryb udzielenia zamówienia: </w:t>
      </w:r>
      <w:r w:rsidRPr="002307CD">
        <w:t xml:space="preserve">Przetarg nieograniczony </w:t>
      </w:r>
      <w:r w:rsidRPr="002307CD">
        <w:br/>
      </w:r>
    </w:p>
    <w:p w:rsidR="002307CD" w:rsidRPr="002307CD" w:rsidRDefault="002307CD" w:rsidP="002307CD">
      <w:r w:rsidRPr="002307CD">
        <w:rPr>
          <w:b/>
          <w:bCs/>
        </w:rPr>
        <w:t>IV.1.2) Zamawiający żąda wniesienia wadium:</w:t>
      </w:r>
      <w:r w:rsidRPr="002307CD">
        <w:t xml:space="preserve"> </w:t>
      </w:r>
    </w:p>
    <w:p w:rsidR="002307CD" w:rsidRPr="002307CD" w:rsidRDefault="002307CD" w:rsidP="002307CD">
      <w:r w:rsidRPr="002307CD">
        <w:t xml:space="preserve">Nie </w:t>
      </w:r>
      <w:r w:rsidRPr="002307CD">
        <w:br/>
      </w:r>
      <w:r w:rsidRPr="002307CD">
        <w:br/>
      </w:r>
      <w:r w:rsidRPr="002307CD">
        <w:br/>
      </w:r>
      <w:r w:rsidRPr="002307CD">
        <w:rPr>
          <w:b/>
          <w:bCs/>
        </w:rPr>
        <w:t>IV.1.3) Przewiduje się udzielenie zaliczek na poczet wykonania zamówienia:</w:t>
      </w:r>
      <w:r w:rsidRPr="002307CD">
        <w:t xml:space="preserve"> </w:t>
      </w:r>
    </w:p>
    <w:p w:rsidR="002307CD" w:rsidRPr="002307CD" w:rsidRDefault="002307CD" w:rsidP="002307CD">
      <w:r w:rsidRPr="002307CD">
        <w:t xml:space="preserve">Nie </w:t>
      </w:r>
      <w:r w:rsidRPr="002307CD">
        <w:br/>
      </w:r>
      <w:r w:rsidRPr="002307CD">
        <w:br/>
      </w:r>
      <w:r w:rsidRPr="002307CD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2307CD" w:rsidRPr="002307CD" w:rsidRDefault="002307CD" w:rsidP="002307CD">
      <w:r w:rsidRPr="002307CD">
        <w:t xml:space="preserve">Nie </w:t>
      </w:r>
      <w:r w:rsidRPr="002307CD">
        <w:br/>
        <w:t xml:space="preserve">Dopuszcza się złożenie ofert w postaci katalogów elektronicznych lub dołączenia do ofert katalogów elektronicznych: </w:t>
      </w:r>
      <w:r w:rsidRPr="002307CD">
        <w:br/>
        <w:t xml:space="preserve">Nie </w:t>
      </w:r>
    </w:p>
    <w:p w:rsidR="002307CD" w:rsidRPr="002307CD" w:rsidRDefault="002307CD" w:rsidP="002307CD">
      <w:r w:rsidRPr="002307CD">
        <w:br/>
      </w:r>
      <w:r w:rsidRPr="002307CD">
        <w:rPr>
          <w:b/>
          <w:bCs/>
        </w:rPr>
        <w:t xml:space="preserve">IV.1.5.) Wymaga się złożenia oferty wariantowej: </w:t>
      </w:r>
    </w:p>
    <w:p w:rsidR="002307CD" w:rsidRPr="002307CD" w:rsidRDefault="002307CD" w:rsidP="002307CD">
      <w:r w:rsidRPr="002307CD">
        <w:t xml:space="preserve">Nie </w:t>
      </w:r>
      <w:r w:rsidRPr="002307CD">
        <w:br/>
        <w:t xml:space="preserve">Dopuszcza się złożenie oferty wariantowej </w:t>
      </w:r>
      <w:r w:rsidRPr="002307CD">
        <w:br/>
        <w:t xml:space="preserve">Nie </w:t>
      </w:r>
      <w:r w:rsidRPr="002307CD">
        <w:br/>
        <w:t xml:space="preserve">Złożenie oferty wariantowej dopuszcza się tylko z jednoczesnym złożeniem oferty zasadniczej: </w:t>
      </w:r>
      <w:r w:rsidRPr="002307CD">
        <w:br/>
      </w:r>
      <w:r w:rsidRPr="002307CD">
        <w:br/>
      </w:r>
      <w:r w:rsidRPr="002307CD">
        <w:rPr>
          <w:b/>
          <w:bCs/>
        </w:rPr>
        <w:t xml:space="preserve">IV.1.6) Przewidywana liczba wykonawców, którzy zostaną zaproszeni do udziału w postępowaniu </w:t>
      </w:r>
      <w:r w:rsidRPr="002307CD">
        <w:br/>
      </w:r>
      <w:r w:rsidRPr="002307CD">
        <w:rPr>
          <w:i/>
          <w:iCs/>
        </w:rPr>
        <w:t xml:space="preserve">(przetarg ograniczony, negocjacje z ogłoszeniem, dialog konkurencyjny, partnerstwo innowacyjne) </w:t>
      </w:r>
    </w:p>
    <w:p w:rsidR="002307CD" w:rsidRPr="002307CD" w:rsidRDefault="002307CD" w:rsidP="002307CD">
      <w:r w:rsidRPr="002307CD">
        <w:lastRenderedPageBreak/>
        <w:t xml:space="preserve">Liczba wykonawców   </w:t>
      </w:r>
      <w:r w:rsidRPr="002307CD">
        <w:br/>
        <w:t xml:space="preserve">Przewidywana minimalna liczba wykonawców </w:t>
      </w:r>
      <w:r w:rsidRPr="002307CD">
        <w:br/>
        <w:t xml:space="preserve">Maksymalna liczba wykonawców   </w:t>
      </w:r>
      <w:r w:rsidRPr="002307CD">
        <w:br/>
        <w:t xml:space="preserve">Kryteria selekcji wykonawców: </w:t>
      </w:r>
      <w:r w:rsidRPr="002307CD">
        <w:br/>
      </w:r>
      <w:r w:rsidRPr="002307CD">
        <w:br/>
      </w:r>
      <w:r w:rsidRPr="002307CD">
        <w:rPr>
          <w:b/>
          <w:bCs/>
        </w:rPr>
        <w:t xml:space="preserve">IV.1.7) Informacje na temat umowy ramowej lub dynamicznego systemu zakupów: </w:t>
      </w:r>
    </w:p>
    <w:p w:rsidR="002307CD" w:rsidRPr="002307CD" w:rsidRDefault="002307CD" w:rsidP="002307CD">
      <w:r w:rsidRPr="002307CD">
        <w:t xml:space="preserve">Umowa ramowa będzie zawarta: </w:t>
      </w:r>
      <w:r w:rsidRPr="002307CD">
        <w:br/>
        <w:t xml:space="preserve">Czy przewiduje się ograniczenie liczby uczestników umowy ramowej: </w:t>
      </w:r>
      <w:r w:rsidRPr="002307CD">
        <w:br/>
        <w:t xml:space="preserve">Przewidziana maksymalna liczba uczestników umowy ramowej: </w:t>
      </w:r>
      <w:r w:rsidRPr="002307CD">
        <w:br/>
        <w:t xml:space="preserve">Informacje dodatkowe: </w:t>
      </w:r>
      <w:r w:rsidRPr="002307CD">
        <w:br/>
        <w:t xml:space="preserve">Zamówienie obejmuje ustanowienie dynamicznego systemu zakupów: </w:t>
      </w:r>
      <w:r w:rsidRPr="002307CD">
        <w:br/>
        <w:t xml:space="preserve">Adres strony internetowej, na której będą zamieszczone dodatkowe informacje dotyczące dynamicznego systemu zakupów: </w:t>
      </w:r>
      <w:r w:rsidRPr="002307CD">
        <w:br/>
        <w:t xml:space="preserve">Informacje dodatkowe: </w:t>
      </w:r>
      <w:r w:rsidRPr="002307CD">
        <w:br/>
        <w:t xml:space="preserve">W ramach umowy ramowej/dynamicznego systemu zakupów dopuszcza się złożenie ofert w formie katalogów elektronicznych: </w:t>
      </w:r>
      <w:r w:rsidRPr="002307CD">
        <w:br/>
        <w:t xml:space="preserve">Przewiduje się pobranie ze złożonych katalogów elektronicznych informacji potrzebnych do sporządzenia ofert w ramach umowy ramowej/dynamicznego systemu zakupów: </w:t>
      </w:r>
    </w:p>
    <w:p w:rsidR="002307CD" w:rsidRPr="002307CD" w:rsidRDefault="002307CD" w:rsidP="002307CD">
      <w:r w:rsidRPr="002307CD">
        <w:br/>
      </w:r>
      <w:r w:rsidRPr="002307CD">
        <w:rPr>
          <w:b/>
          <w:bCs/>
        </w:rPr>
        <w:t xml:space="preserve">IV.1.8) Aukcja elektroniczna </w:t>
      </w:r>
      <w:r w:rsidRPr="002307CD">
        <w:br/>
      </w:r>
      <w:r w:rsidRPr="002307CD">
        <w:rPr>
          <w:b/>
          <w:bCs/>
        </w:rPr>
        <w:t xml:space="preserve">Przewidziane jest przeprowadzenie aukcji elektronicznej </w:t>
      </w:r>
      <w:r w:rsidRPr="002307CD">
        <w:rPr>
          <w:i/>
          <w:iCs/>
        </w:rPr>
        <w:t xml:space="preserve">(przetarg nieograniczony, przetarg ograniczony, negocjacje z ogłoszeniem) </w:t>
      </w:r>
      <w:r w:rsidRPr="002307CD">
        <w:t xml:space="preserve">Nie </w:t>
      </w:r>
      <w:r w:rsidRPr="002307CD">
        <w:br/>
      </w:r>
      <w:r w:rsidRPr="002307CD">
        <w:br/>
      </w:r>
      <w:r w:rsidRPr="002307CD">
        <w:rPr>
          <w:b/>
          <w:bCs/>
        </w:rPr>
        <w:t xml:space="preserve">Należy wskazać elementy, których wartości będą przedmiotem aukcji elektronicznej: </w:t>
      </w:r>
      <w:r w:rsidRPr="002307CD">
        <w:br/>
      </w:r>
      <w:r w:rsidRPr="002307CD">
        <w:rPr>
          <w:b/>
          <w:bCs/>
        </w:rPr>
        <w:t>Przewiduje się ograniczenia co do przedstawionych wartości, wynikające z opisu przedmiotu zamówienia:</w:t>
      </w:r>
      <w:r w:rsidRPr="002307CD">
        <w:t xml:space="preserve"> </w:t>
      </w:r>
      <w:r w:rsidRPr="002307CD">
        <w:br/>
        <w:t xml:space="preserve">Należy podać, które informacje zostaną udostępnione wykonawcom w trakcie aukcji elektronicznej oraz jaki będzie termin ich udostępnienia: </w:t>
      </w:r>
      <w:r w:rsidRPr="002307CD">
        <w:br/>
        <w:t xml:space="preserve">Informacje dotyczące przebiegu aukcji elektronicznej: </w:t>
      </w:r>
      <w:r w:rsidRPr="002307CD">
        <w:br/>
        <w:t xml:space="preserve">Jaki jest przewidziany sposób postępowania w toku aukcji elektronicznej i jakie będą warunki, na jakich wykonawcy będą mogli licytować (minimalne wysokości postąpień): </w:t>
      </w:r>
      <w:r w:rsidRPr="002307CD">
        <w:br/>
        <w:t xml:space="preserve">Informacje dotyczące wykorzystywanego sprzętu elektronicznego, rozwiązań i specyfikacji technicznych w zakresie połączeń: </w:t>
      </w:r>
      <w:r w:rsidRPr="002307CD">
        <w:br/>
        <w:t xml:space="preserve">Wymagania dotyczące rejestracji i identyfikacji wykonawców w aukcji elektronicznej: </w:t>
      </w:r>
      <w:r w:rsidRPr="002307CD">
        <w:br/>
        <w:t xml:space="preserve">Informacje o liczbie etapów aukcji elektronicznej i czasie ich trwania: </w:t>
      </w:r>
      <w:r w:rsidRPr="002307CD">
        <w:br/>
        <w:t xml:space="preserve">Czas trwania: </w:t>
      </w:r>
      <w:r w:rsidRPr="002307CD">
        <w:br/>
        <w:t xml:space="preserve">Czy wykonawcy, którzy nie złożyli nowych postąpień, zostaną zakwalifikowani do następnego etapu: </w:t>
      </w:r>
      <w:r w:rsidRPr="002307CD">
        <w:br/>
        <w:t xml:space="preserve">Warunki zamknięcia aukcji elektronicznej: </w:t>
      </w:r>
      <w:r w:rsidRPr="002307CD">
        <w:br/>
      </w:r>
      <w:r w:rsidRPr="002307CD">
        <w:br/>
      </w:r>
      <w:r w:rsidRPr="002307CD">
        <w:rPr>
          <w:b/>
          <w:bCs/>
        </w:rPr>
        <w:t xml:space="preserve">IV.2) KRYTERIA OCENY OFERT </w:t>
      </w:r>
      <w:r w:rsidRPr="002307CD">
        <w:br/>
      </w:r>
      <w:r w:rsidRPr="002307CD">
        <w:rPr>
          <w:b/>
          <w:bCs/>
        </w:rPr>
        <w:t xml:space="preserve">IV.2.1) Kryteria oceny ofert: </w:t>
      </w:r>
      <w:r w:rsidRPr="002307CD">
        <w:br/>
      </w:r>
      <w:r w:rsidRPr="002307CD">
        <w:rPr>
          <w:b/>
          <w:bCs/>
        </w:rPr>
        <w:t>IV.2.2) Kryteria</w:t>
      </w:r>
      <w:r w:rsidRPr="002307CD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2307CD" w:rsidRPr="002307CD" w:rsidTr="00230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7CD" w:rsidRPr="002307CD" w:rsidRDefault="002307CD" w:rsidP="002307CD">
            <w:r w:rsidRPr="002307CD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7CD" w:rsidRPr="002307CD" w:rsidRDefault="002307CD" w:rsidP="002307CD">
            <w:r w:rsidRPr="002307CD">
              <w:t>Znaczenie</w:t>
            </w:r>
          </w:p>
        </w:tc>
      </w:tr>
      <w:tr w:rsidR="002307CD" w:rsidRPr="002307CD" w:rsidTr="00230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7CD" w:rsidRPr="002307CD" w:rsidRDefault="002307CD" w:rsidP="002307CD">
            <w:r w:rsidRPr="002307C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7CD" w:rsidRPr="002307CD" w:rsidRDefault="002307CD" w:rsidP="002307CD">
            <w:r w:rsidRPr="002307CD">
              <w:t>100,00</w:t>
            </w:r>
          </w:p>
        </w:tc>
      </w:tr>
    </w:tbl>
    <w:p w:rsidR="002307CD" w:rsidRPr="002307CD" w:rsidRDefault="002307CD" w:rsidP="002307CD">
      <w:r w:rsidRPr="002307CD">
        <w:br/>
      </w:r>
      <w:r w:rsidRPr="002307CD">
        <w:rPr>
          <w:b/>
          <w:bCs/>
        </w:rPr>
        <w:t xml:space="preserve">IV.2.3) Zastosowanie procedury, o której mowa w art. 24aa ust. 1 ustawy </w:t>
      </w:r>
      <w:proofErr w:type="spellStart"/>
      <w:r w:rsidRPr="002307CD">
        <w:rPr>
          <w:b/>
          <w:bCs/>
        </w:rPr>
        <w:t>Pzp</w:t>
      </w:r>
      <w:proofErr w:type="spellEnd"/>
      <w:r w:rsidRPr="002307CD">
        <w:rPr>
          <w:b/>
          <w:bCs/>
        </w:rPr>
        <w:t xml:space="preserve"> </w:t>
      </w:r>
      <w:r w:rsidRPr="002307CD">
        <w:t xml:space="preserve">(przetarg nieograniczony) </w:t>
      </w:r>
      <w:r w:rsidRPr="002307CD">
        <w:br/>
        <w:t xml:space="preserve">Tak </w:t>
      </w:r>
      <w:r w:rsidRPr="002307CD">
        <w:br/>
      </w:r>
      <w:r w:rsidRPr="002307CD">
        <w:rPr>
          <w:b/>
          <w:bCs/>
        </w:rPr>
        <w:t xml:space="preserve">IV.3) Negocjacje z ogłoszeniem, dialog konkurencyjny, partnerstwo innowacyjne </w:t>
      </w:r>
      <w:r w:rsidRPr="002307CD">
        <w:br/>
      </w:r>
      <w:r w:rsidRPr="002307CD">
        <w:rPr>
          <w:b/>
          <w:bCs/>
        </w:rPr>
        <w:lastRenderedPageBreak/>
        <w:t>IV.3.1) Informacje na temat negocjacji z ogłoszeniem</w:t>
      </w:r>
      <w:r w:rsidRPr="002307CD">
        <w:t xml:space="preserve"> </w:t>
      </w:r>
      <w:r w:rsidRPr="002307CD">
        <w:br/>
        <w:t xml:space="preserve">Minimalne wymagania, które muszą spełniać wszystkie oferty: </w:t>
      </w:r>
      <w:r w:rsidRPr="002307CD">
        <w:br/>
        <w:t xml:space="preserve">Przewidziane jest zastrzeżenie prawa do udzielenia zamówienia na podstawie ofert wstępnych bez przeprowadzenia negocjacji </w:t>
      </w:r>
      <w:r w:rsidRPr="002307CD">
        <w:br/>
        <w:t xml:space="preserve">Przewidziany jest podział negocjacji na etapy w celu ograniczenia liczby ofert: </w:t>
      </w:r>
      <w:r w:rsidRPr="002307CD">
        <w:br/>
        <w:t xml:space="preserve">Należy podać informacje na temat etapów negocjacji (w tym liczbę etapów): </w:t>
      </w:r>
      <w:r w:rsidRPr="002307CD">
        <w:br/>
      </w:r>
      <w:r w:rsidRPr="002307CD">
        <w:br/>
      </w:r>
      <w:r w:rsidRPr="002307CD">
        <w:rPr>
          <w:b/>
          <w:bCs/>
        </w:rPr>
        <w:t>IV.3.2) Informacje na temat dialogu konkurencyjnego</w:t>
      </w:r>
      <w:r w:rsidRPr="002307CD">
        <w:t xml:space="preserve"> </w:t>
      </w:r>
      <w:r w:rsidRPr="002307CD">
        <w:br/>
        <w:t xml:space="preserve">Opis potrzeb i wymagań zamawiającego lub informacja o sposobie uzyskania tego opisu: </w:t>
      </w:r>
      <w:r w:rsidRPr="002307CD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307CD">
        <w:br/>
        <w:t xml:space="preserve">Wstępny harmonogram postępowania: </w:t>
      </w:r>
      <w:r w:rsidRPr="002307CD">
        <w:br/>
        <w:t xml:space="preserve">Podział dialogu na etapy w celu ograniczenia liczby rozwiązań: </w:t>
      </w:r>
      <w:r w:rsidRPr="002307CD">
        <w:br/>
        <w:t xml:space="preserve">Należy podać informacje na temat etapów dialogu: </w:t>
      </w:r>
      <w:r w:rsidRPr="002307CD">
        <w:br/>
        <w:t xml:space="preserve">Informacje dodatkowe: </w:t>
      </w:r>
      <w:r w:rsidRPr="002307CD">
        <w:br/>
      </w:r>
      <w:r w:rsidRPr="002307CD">
        <w:br/>
      </w:r>
      <w:r w:rsidRPr="002307CD">
        <w:rPr>
          <w:b/>
          <w:bCs/>
        </w:rPr>
        <w:t>IV.3.3) Informacje na temat partnerstwa innowacyjnego</w:t>
      </w:r>
      <w:r w:rsidRPr="002307CD">
        <w:t xml:space="preserve"> </w:t>
      </w:r>
      <w:r w:rsidRPr="002307CD">
        <w:br/>
        <w:t xml:space="preserve">Elementy opisu przedmiotu zamówienia definiujące minimalne wymagania, którym muszą odpowiadać wszystkie oferty: </w:t>
      </w:r>
      <w:r w:rsidRPr="002307CD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307CD">
        <w:br/>
        <w:t xml:space="preserve">Informacje dodatkowe: </w:t>
      </w:r>
      <w:r w:rsidRPr="002307CD">
        <w:br/>
      </w:r>
      <w:r w:rsidRPr="002307CD">
        <w:br/>
      </w:r>
      <w:r w:rsidRPr="002307CD">
        <w:rPr>
          <w:b/>
          <w:bCs/>
        </w:rPr>
        <w:t xml:space="preserve">IV.4) Licytacja elektroniczna </w:t>
      </w:r>
      <w:r w:rsidRPr="002307CD">
        <w:br/>
        <w:t xml:space="preserve">Adres strony internetowej, na której będzie prowadzona licytacja elektroniczna: </w:t>
      </w:r>
    </w:p>
    <w:p w:rsidR="002307CD" w:rsidRPr="002307CD" w:rsidRDefault="002307CD" w:rsidP="002307CD">
      <w:r w:rsidRPr="002307CD">
        <w:t xml:space="preserve">Adres strony internetowej, na której jest dostępny opis przedmiotu zamówienia w licytacji elektronicznej: </w:t>
      </w:r>
    </w:p>
    <w:p w:rsidR="002307CD" w:rsidRPr="002307CD" w:rsidRDefault="002307CD" w:rsidP="002307CD">
      <w:r w:rsidRPr="002307CD">
        <w:t xml:space="preserve">Wymagania dotyczące rejestracji i identyfikacji wykonawców w licytacji elektronicznej, w tym wymagania techniczne urządzeń informatycznych: </w:t>
      </w:r>
    </w:p>
    <w:p w:rsidR="002307CD" w:rsidRPr="002307CD" w:rsidRDefault="002307CD" w:rsidP="002307CD">
      <w:r w:rsidRPr="002307CD">
        <w:t xml:space="preserve">Sposób postępowania w toku licytacji elektronicznej, w tym określenie minimalnych wysokości postąpień: </w:t>
      </w:r>
    </w:p>
    <w:p w:rsidR="002307CD" w:rsidRPr="002307CD" w:rsidRDefault="002307CD" w:rsidP="002307CD">
      <w:r w:rsidRPr="002307CD">
        <w:t xml:space="preserve">Informacje o liczbie etapów licytacji elektronicznej i czasie ich trwania: </w:t>
      </w:r>
    </w:p>
    <w:p w:rsidR="002307CD" w:rsidRPr="002307CD" w:rsidRDefault="002307CD" w:rsidP="002307CD">
      <w:r w:rsidRPr="002307CD">
        <w:t xml:space="preserve">Czas trwania: </w:t>
      </w:r>
      <w:r w:rsidRPr="002307CD">
        <w:br/>
        <w:t xml:space="preserve">Wykonawcy, którzy nie złożyli nowych postąpień, zostaną zakwalifikowani do następnego etapu: </w:t>
      </w:r>
    </w:p>
    <w:p w:rsidR="002307CD" w:rsidRPr="002307CD" w:rsidRDefault="002307CD" w:rsidP="002307CD">
      <w:r w:rsidRPr="002307CD">
        <w:t xml:space="preserve">Termin składania wniosków o dopuszczenie do udziału w licytacji elektronicznej: </w:t>
      </w:r>
      <w:r w:rsidRPr="002307CD">
        <w:br/>
        <w:t xml:space="preserve">Data: godzina: </w:t>
      </w:r>
      <w:r w:rsidRPr="002307CD">
        <w:br/>
        <w:t xml:space="preserve">Termin otwarcia licytacji elektronicznej: </w:t>
      </w:r>
    </w:p>
    <w:p w:rsidR="002307CD" w:rsidRPr="002307CD" w:rsidRDefault="002307CD" w:rsidP="002307CD">
      <w:r w:rsidRPr="002307CD">
        <w:t xml:space="preserve">Termin i warunki zamknięcia licytacji elektronicznej: </w:t>
      </w:r>
      <w:r w:rsidRPr="002307CD">
        <w:br/>
        <w:t xml:space="preserve">Istotne dla stron postanowienia, które zostaną wprowadzone do treści zawieranej umowy w sprawie zamówienia publicznego, albo ogólne warunki umowy, albo wzór umowy: </w:t>
      </w:r>
      <w:r w:rsidRPr="002307CD">
        <w:br/>
        <w:t xml:space="preserve">Wymagania dotyczące zabezpieczenia należytego wykonania umowy: </w:t>
      </w:r>
      <w:r w:rsidRPr="002307CD">
        <w:br/>
      </w:r>
    </w:p>
    <w:p w:rsidR="002307CD" w:rsidRDefault="002307CD" w:rsidP="002307CD">
      <w:r w:rsidRPr="002307CD">
        <w:rPr>
          <w:b/>
          <w:bCs/>
        </w:rPr>
        <w:t>IV.5) ZMIANA UMOWY</w:t>
      </w:r>
      <w:r w:rsidRPr="002307CD">
        <w:t xml:space="preserve"> </w:t>
      </w:r>
      <w:r w:rsidRPr="002307CD">
        <w:br/>
      </w:r>
      <w:r w:rsidRPr="002307CD">
        <w:rPr>
          <w:b/>
          <w:bCs/>
        </w:rPr>
        <w:t>Przewiduje się istotne zmiany postanowień zawartej umowy w stosunku do treści oferty, na podstawie której dokonano wyboru wykonawcy:</w:t>
      </w:r>
      <w:r w:rsidRPr="002307CD">
        <w:t xml:space="preserve"> Tak </w:t>
      </w:r>
      <w:r w:rsidRPr="002307CD">
        <w:br/>
        <w:t xml:space="preserve">Należy wskazać zakres, charakter zmian oraz warunki wprowadzenia zmian: </w:t>
      </w:r>
      <w:r w:rsidRPr="002307CD">
        <w:br/>
        <w:t xml:space="preserve">1. Integralną częścią SIWZ są istotne postanowienia umowy będące załącznikiem nr 9 do </w:t>
      </w:r>
      <w:r w:rsidRPr="002307CD">
        <w:lastRenderedPageBreak/>
        <w:t xml:space="preserve">SIWZ. W sporządzonej ofercie wykonawca musi uwzględnić zapisy istotnych postanowień umowy. 2. Do umowy podpisanej z wybranym wykonawcą zostaną wprowadzone postanowienia zawarte w istotnych postanowieniach umowy. 3. Rozliczenia za przedmiot umowy między Zamawiającym, a Wykonawcą będą prowadzone w PLN. </w:t>
      </w:r>
      <w:r w:rsidRPr="002307CD">
        <w:br/>
      </w:r>
      <w:r w:rsidRPr="002307CD">
        <w:rPr>
          <w:b/>
          <w:bCs/>
        </w:rPr>
        <w:t xml:space="preserve">IV.6) INFORMACJE ADMINISTRACYJNE </w:t>
      </w:r>
      <w:r w:rsidRPr="002307CD">
        <w:br/>
      </w:r>
      <w:r w:rsidRPr="002307CD">
        <w:br/>
      </w:r>
      <w:r w:rsidRPr="002307CD">
        <w:rPr>
          <w:b/>
          <w:bCs/>
        </w:rPr>
        <w:t xml:space="preserve">IV.6.1) Sposób udostępniania informacji o charakterze poufnym </w:t>
      </w:r>
      <w:r w:rsidRPr="002307CD">
        <w:rPr>
          <w:i/>
          <w:iCs/>
        </w:rPr>
        <w:t xml:space="preserve">(jeżeli dotyczy): </w:t>
      </w:r>
      <w:r w:rsidRPr="002307CD">
        <w:br/>
      </w:r>
      <w:r w:rsidRPr="002307CD">
        <w:br/>
      </w:r>
      <w:r w:rsidRPr="002307CD">
        <w:rPr>
          <w:b/>
          <w:bCs/>
        </w:rPr>
        <w:t>Środki służące ochronie informacji o charakterze poufnym</w:t>
      </w:r>
      <w:r w:rsidRPr="002307CD">
        <w:t xml:space="preserve"> </w:t>
      </w:r>
      <w:r w:rsidRPr="002307CD">
        <w:br/>
      </w:r>
      <w:r w:rsidRPr="002307CD">
        <w:br/>
      </w:r>
      <w:r w:rsidRPr="002307CD">
        <w:rPr>
          <w:b/>
          <w:bCs/>
        </w:rPr>
        <w:t xml:space="preserve">IV.6.2) Termin składania ofert lub wniosków o dopuszczenie do udziału w postępowaniu: </w:t>
      </w:r>
      <w:r w:rsidRPr="002307CD">
        <w:br/>
        <w:t xml:space="preserve">Data: 2018-12-19, godzina: 12:00, </w:t>
      </w:r>
      <w:r w:rsidRPr="002307CD">
        <w:br/>
        <w:t xml:space="preserve">Skrócenie terminu składania wniosków, ze względu na pilną potrzebę udzielenia zamówienia (przetarg nieograniczony, przetarg ograniczony, negocjacje z ogłoszeniem): </w:t>
      </w:r>
      <w:r w:rsidRPr="002307CD">
        <w:br/>
        <w:t xml:space="preserve">Wskazać powody: </w:t>
      </w:r>
      <w:r w:rsidRPr="002307CD">
        <w:br/>
        <w:t xml:space="preserve">Język lub języki, w jakich mogą być sporządzane oferty lub wnioski o dopuszczenie do udziału w postępowaniu </w:t>
      </w:r>
      <w:r w:rsidRPr="002307CD">
        <w:br/>
        <w:t xml:space="preserve">&gt; polski </w:t>
      </w:r>
    </w:p>
    <w:p w:rsidR="002307CD" w:rsidRDefault="002307CD" w:rsidP="002307CD">
      <w:r w:rsidRPr="002307CD">
        <w:br/>
      </w:r>
      <w:r w:rsidRPr="002307CD">
        <w:rPr>
          <w:b/>
          <w:bCs/>
        </w:rPr>
        <w:t xml:space="preserve">IV.6.3) Termin związania ofertą: </w:t>
      </w:r>
      <w:r w:rsidRPr="002307CD">
        <w:t xml:space="preserve">do: okres w dniach: 30 (od ostatecznego terminu składania ofert) </w:t>
      </w:r>
    </w:p>
    <w:p w:rsidR="002307CD" w:rsidRPr="002307CD" w:rsidRDefault="002307CD" w:rsidP="002307CD">
      <w:r w:rsidRPr="002307CD">
        <w:br/>
      </w:r>
      <w:r w:rsidRPr="002307CD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307CD">
        <w:t xml:space="preserve"> Nie </w:t>
      </w:r>
      <w:r w:rsidRPr="002307CD">
        <w:br/>
      </w:r>
      <w:r w:rsidRPr="002307CD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307CD">
        <w:t xml:space="preserve"> Nie </w:t>
      </w:r>
      <w:r w:rsidRPr="002307CD">
        <w:br/>
      </w:r>
      <w:r w:rsidRPr="002307CD">
        <w:rPr>
          <w:b/>
          <w:bCs/>
        </w:rPr>
        <w:t>IV.6.6) Informacje dodatkowe:</w:t>
      </w:r>
      <w:r w:rsidRPr="002307CD">
        <w:t xml:space="preserve"> </w:t>
      </w:r>
      <w:r w:rsidRPr="002307CD">
        <w:br/>
      </w:r>
    </w:p>
    <w:p w:rsidR="002307CD" w:rsidRPr="002307CD" w:rsidRDefault="002307CD" w:rsidP="002307CD"/>
    <w:p w:rsidR="002307CD" w:rsidRPr="002307CD" w:rsidRDefault="002307CD" w:rsidP="002307CD"/>
    <w:p w:rsidR="002307CD" w:rsidRPr="002307CD" w:rsidRDefault="002307CD" w:rsidP="002307CD">
      <w:pPr>
        <w:spacing w:after="240"/>
      </w:pPr>
    </w:p>
    <w:p w:rsidR="007F55F9" w:rsidRDefault="007F55F9" w:rsidP="007F55F9">
      <w:pPr>
        <w:pStyle w:val="Default"/>
        <w:ind w:firstLine="3119"/>
        <w:jc w:val="center"/>
      </w:pPr>
      <w:bookmarkStart w:id="0" w:name="_GoBack"/>
      <w:r>
        <w:t>Burmistrz</w:t>
      </w:r>
    </w:p>
    <w:p w:rsidR="002307CD" w:rsidRPr="002307CD" w:rsidRDefault="007F55F9" w:rsidP="007F55F9">
      <w:pPr>
        <w:spacing w:after="240"/>
        <w:ind w:firstLine="3119"/>
        <w:jc w:val="center"/>
      </w:pPr>
      <w:r>
        <w:rPr>
          <w:sz w:val="23"/>
          <w:szCs w:val="23"/>
        </w:rPr>
        <w:t>/-/Adam Ciszkowski</w:t>
      </w:r>
    </w:p>
    <w:bookmarkEnd w:id="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307CD" w:rsidRPr="002307CD" w:rsidTr="00230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7CD" w:rsidRPr="002307CD" w:rsidRDefault="002307CD" w:rsidP="002307CD">
            <w:pPr>
              <w:spacing w:after="240"/>
            </w:pPr>
          </w:p>
        </w:tc>
      </w:tr>
    </w:tbl>
    <w:p w:rsidR="002307CD" w:rsidRPr="002307CD" w:rsidRDefault="002307CD" w:rsidP="002307CD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2307CD">
        <w:rPr>
          <w:rFonts w:ascii="Arial" w:hAnsi="Arial" w:cs="Arial"/>
          <w:vanish/>
          <w:sz w:val="16"/>
          <w:szCs w:val="16"/>
        </w:rPr>
        <w:t>Dół formularza</w:t>
      </w:r>
    </w:p>
    <w:p w:rsidR="002307CD" w:rsidRPr="002307CD" w:rsidRDefault="002307CD" w:rsidP="002307CD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2307CD">
        <w:rPr>
          <w:rFonts w:ascii="Arial" w:hAnsi="Arial" w:cs="Arial"/>
          <w:vanish/>
          <w:sz w:val="16"/>
          <w:szCs w:val="16"/>
        </w:rPr>
        <w:t>Początek formularza</w:t>
      </w:r>
    </w:p>
    <w:p w:rsidR="002307CD" w:rsidRPr="002307CD" w:rsidRDefault="002307CD" w:rsidP="002307CD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2307CD">
        <w:rPr>
          <w:rFonts w:ascii="Arial" w:hAnsi="Arial" w:cs="Arial"/>
          <w:vanish/>
          <w:sz w:val="16"/>
          <w:szCs w:val="16"/>
        </w:rPr>
        <w:t>Dół formularza</w:t>
      </w:r>
    </w:p>
    <w:p w:rsidR="00B51678" w:rsidRDefault="00B51678"/>
    <w:sectPr w:rsidR="00B5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C3579"/>
    <w:multiLevelType w:val="hybridMultilevel"/>
    <w:tmpl w:val="3E081C52"/>
    <w:lvl w:ilvl="0" w:tplc="B85055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CD"/>
    <w:rsid w:val="002307CD"/>
    <w:rsid w:val="007F55F9"/>
    <w:rsid w:val="00B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ED61"/>
  <w15:chartTrackingRefBased/>
  <w15:docId w15:val="{427DAA1E-48D1-468B-B3EF-512865ED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307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307C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307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307CD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Default">
    <w:name w:val="Default"/>
    <w:rsid w:val="007F5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2986</Words>
  <Characters>17921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Doleżał - Prus</dc:creator>
  <cp:keywords/>
  <dc:description/>
  <cp:lastModifiedBy>Monika Doleżał - Prus</cp:lastModifiedBy>
  <cp:revision>2</cp:revision>
  <dcterms:created xsi:type="dcterms:W3CDTF">2018-12-11T14:09:00Z</dcterms:created>
  <dcterms:modified xsi:type="dcterms:W3CDTF">2018-12-11T14:13:00Z</dcterms:modified>
</cp:coreProperties>
</file>